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DBEDF7D" w:rsidR="00241F15" w:rsidRDefault="1688319F" w:rsidP="6496B737">
      <w:pPr>
        <w:jc w:val="center"/>
        <w:rPr>
          <w:rFonts w:ascii="Times New Roman" w:eastAsia="Times New Roman" w:hAnsi="Times New Roman" w:cs="Times New Roman"/>
          <w:b/>
          <w:bCs/>
          <w:sz w:val="24"/>
          <w:szCs w:val="24"/>
        </w:rPr>
      </w:pPr>
      <w:r w:rsidRPr="6496B737">
        <w:rPr>
          <w:rFonts w:ascii="Times New Roman" w:eastAsia="Times New Roman" w:hAnsi="Times New Roman" w:cs="Times New Roman"/>
          <w:b/>
          <w:bCs/>
          <w:sz w:val="24"/>
          <w:szCs w:val="24"/>
        </w:rPr>
        <w:t>FEDERALLY ASSISTED CONSTRUCTION CONTRACT</w:t>
      </w:r>
    </w:p>
    <w:p w14:paraId="6E8D68EF" w14:textId="29D2F035" w:rsidR="1688319F" w:rsidRDefault="1688319F" w:rsidP="6496B737">
      <w:pPr>
        <w:jc w:val="center"/>
        <w:rPr>
          <w:rFonts w:ascii="Times New Roman" w:eastAsia="Times New Roman" w:hAnsi="Times New Roman" w:cs="Times New Roman"/>
          <w:b/>
          <w:bCs/>
          <w:sz w:val="24"/>
          <w:szCs w:val="24"/>
        </w:rPr>
      </w:pPr>
      <w:r w:rsidRPr="6496B737">
        <w:rPr>
          <w:rFonts w:ascii="Times New Roman" w:eastAsia="Times New Roman" w:hAnsi="Times New Roman" w:cs="Times New Roman"/>
          <w:b/>
          <w:bCs/>
          <w:sz w:val="24"/>
          <w:szCs w:val="24"/>
        </w:rPr>
        <w:t>EQUAL EMPLOYMENT OPPORTUNITY CLAUSE</w:t>
      </w:r>
    </w:p>
    <w:p w14:paraId="1A7D7449" w14:textId="5CCB7048" w:rsidR="1688319F" w:rsidRDefault="1688319F" w:rsidP="6496B737">
      <w:r w:rsidRPr="6496B737">
        <w:rPr>
          <w:rFonts w:ascii="Times New Roman" w:eastAsia="Times New Roman" w:hAnsi="Times New Roman" w:cs="Times New Roman"/>
          <w:b/>
          <w:bCs/>
          <w:sz w:val="24"/>
          <w:szCs w:val="24"/>
          <w:highlight w:val="yellow"/>
        </w:rPr>
        <w:t>XXXXXXXXX</w:t>
      </w:r>
      <w:r w:rsidRPr="6496B737">
        <w:rPr>
          <w:rFonts w:ascii="Times New Roman" w:eastAsia="Times New Roman" w:hAnsi="Times New Roman" w:cs="Times New Roman"/>
          <w:sz w:val="24"/>
          <w:szCs w:val="24"/>
        </w:rPr>
        <w:t xml:space="preserve"> hereby agrees that it will incorporate or cause to be incorporated into any contract for construction work, or modification thereof, as defined in the regulations of the Secretary of Labor at </w:t>
      </w:r>
      <w:hyperlink r:id="rId6">
        <w:r w:rsidRPr="6496B737">
          <w:rPr>
            <w:rStyle w:val="Hyperlink"/>
            <w:rFonts w:ascii="Times New Roman" w:eastAsia="Times New Roman" w:hAnsi="Times New Roman" w:cs="Times New Roman"/>
            <w:sz w:val="24"/>
            <w:szCs w:val="24"/>
          </w:rPr>
          <w:t>41 CFR Chapter 60</w:t>
        </w:r>
      </w:hyperlink>
      <w:r w:rsidRPr="6496B737">
        <w:rPr>
          <w:rFonts w:ascii="Times New Roman" w:eastAsia="Times New Roman" w:hAnsi="Times New Roman" w:cs="Times New Roman"/>
          <w:sz w:val="24"/>
          <w:szCs w:val="24"/>
        </w:rPr>
        <w:t xml:space="preserve">,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 </w:t>
      </w:r>
    </w:p>
    <w:p w14:paraId="08D9466F" w14:textId="3E7425D4" w:rsidR="1688319F" w:rsidRDefault="1688319F" w:rsidP="6496B737">
      <w:r w:rsidRPr="6496B737">
        <w:rPr>
          <w:rFonts w:ascii="Times New Roman" w:eastAsia="Times New Roman" w:hAnsi="Times New Roman" w:cs="Times New Roman"/>
          <w:sz w:val="24"/>
          <w:szCs w:val="24"/>
        </w:rPr>
        <w:t xml:space="preserve">During the performance of this contract, the contractor agrees as follows: </w:t>
      </w:r>
    </w:p>
    <w:p w14:paraId="138D9F03" w14:textId="54EE7C88" w:rsidR="1688319F" w:rsidRDefault="1688319F" w:rsidP="6496B737">
      <w:r w:rsidRPr="6496B737">
        <w:rPr>
          <w:rFonts w:ascii="Times New Roman" w:eastAsia="Times New Roman" w:hAnsi="Times New Roman" w:cs="Times New Roman"/>
          <w:sz w:val="24"/>
          <w:szCs w:val="24"/>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28776343" w14:textId="66560F0A" w:rsidR="1688319F" w:rsidRDefault="1688319F" w:rsidP="6496B737">
      <w:r w:rsidRPr="6496B737">
        <w:rPr>
          <w:rFonts w:ascii="Times New Roman" w:eastAsia="Times New Roman" w:hAnsi="Times New Roman" w:cs="Times New Roman"/>
          <w:sz w:val="24"/>
          <w:szCs w:val="24"/>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15064853" w14:textId="31653BC0" w:rsidR="1688319F" w:rsidRDefault="1688319F" w:rsidP="6496B737">
      <w:r w:rsidRPr="6496B737">
        <w:rPr>
          <w:rFonts w:ascii="Times New Roman" w:eastAsia="Times New Roman" w:hAnsi="Times New Roman" w:cs="Times New Roman"/>
          <w:sz w:val="24"/>
          <w:szCs w:val="24"/>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6A5F212C" w14:textId="1D542E61" w:rsidR="1688319F" w:rsidRDefault="1688319F" w:rsidP="6496B737">
      <w:r w:rsidRPr="6496B737">
        <w:rPr>
          <w:rFonts w:ascii="Times New Roman" w:eastAsia="Times New Roman" w:hAnsi="Times New Roman" w:cs="Times New Roman"/>
          <w:sz w:val="24"/>
          <w:szCs w:val="24"/>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584CC8BB" w14:textId="3F90B7E0" w:rsidR="1688319F" w:rsidRDefault="1688319F" w:rsidP="6496B737">
      <w:r w:rsidRPr="6496B737">
        <w:rPr>
          <w:rFonts w:ascii="Times New Roman" w:eastAsia="Times New Roman" w:hAnsi="Times New Roman" w:cs="Times New Roman"/>
          <w:sz w:val="24"/>
          <w:szCs w:val="24"/>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w:t>
      </w:r>
      <w:r w:rsidRPr="6496B737">
        <w:rPr>
          <w:rFonts w:ascii="Times New Roman" w:eastAsia="Times New Roman" w:hAnsi="Times New Roman" w:cs="Times New Roman"/>
          <w:sz w:val="24"/>
          <w:szCs w:val="24"/>
        </w:rPr>
        <w:lastRenderedPageBreak/>
        <w:t xml:space="preserve">this section, and shall post copies of the notice in conspicuous places available to employees and applicants for employment. </w:t>
      </w:r>
    </w:p>
    <w:p w14:paraId="69D002A6" w14:textId="247E0F0A" w:rsidR="1688319F" w:rsidRDefault="1688319F" w:rsidP="6496B737">
      <w:r w:rsidRPr="6496B737">
        <w:rPr>
          <w:rFonts w:ascii="Times New Roman" w:eastAsia="Times New Roman" w:hAnsi="Times New Roman" w:cs="Times New Roman"/>
          <w:sz w:val="24"/>
          <w:szCs w:val="24"/>
        </w:rPr>
        <w:t xml:space="preserve">(5) The contractor will comply with all provisions of Executive Order 11246 of September 24, 1965, and of the rules, regulations, and relevant orders of the Secretary of Labor. </w:t>
      </w:r>
    </w:p>
    <w:p w14:paraId="6959033B" w14:textId="0DF83B23" w:rsidR="1688319F" w:rsidRDefault="1688319F" w:rsidP="6496B737">
      <w:r w:rsidRPr="6496B737">
        <w:rPr>
          <w:rFonts w:ascii="Times New Roman" w:eastAsia="Times New Roman" w:hAnsi="Times New Roman" w:cs="Times New Roman"/>
          <w:sz w:val="24"/>
          <w:szCs w:val="24"/>
        </w:rPr>
        <w:t xml:space="preserve">(6)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530BB370" w14:textId="75D1FED3" w:rsidR="1688319F" w:rsidRDefault="1688319F" w:rsidP="6496B737">
      <w:r w:rsidRPr="6496B737">
        <w:rPr>
          <w:rFonts w:ascii="Times New Roman" w:eastAsia="Times New Roman" w:hAnsi="Times New Roman" w:cs="Times New Roman"/>
          <w:sz w:val="24"/>
          <w:szCs w:val="24"/>
        </w:rPr>
        <w:t xml:space="preserve">(7)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5340C0A0" w14:textId="53C1CC5D" w:rsidR="1688319F" w:rsidRDefault="1688319F" w:rsidP="6496B737">
      <w:r w:rsidRPr="6496B737">
        <w:rPr>
          <w:rFonts w:ascii="Times New Roman" w:eastAsia="Times New Roman" w:hAnsi="Times New Roman" w:cs="Times New Roman"/>
          <w:sz w:val="24"/>
          <w:szCs w:val="24"/>
        </w:rPr>
        <w:t xml:space="preserve">(8)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041C66B3" w14:textId="57E47C91" w:rsidR="1688319F" w:rsidRDefault="1688319F" w:rsidP="6496B737">
      <w:r w:rsidRPr="6496B737">
        <w:rPr>
          <w:rFonts w:ascii="Times New Roman" w:eastAsia="Times New Roman" w:hAnsi="Times New Roman" w:cs="Times New Roman"/>
          <w:i/>
          <w:iCs/>
          <w:sz w:val="24"/>
          <w:szCs w:val="24"/>
        </w:rPr>
        <w:t>Provided,</w:t>
      </w:r>
      <w:r w:rsidRPr="6496B737">
        <w:rPr>
          <w:rFonts w:ascii="Times New Roman" w:eastAsia="Times New Roman" w:hAnsi="Times New Roman" w:cs="Times New Roman"/>
          <w:sz w:val="24"/>
          <w:szCs w:val="24"/>
        </w:rPr>
        <w:t xml:space="preserve">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7FF40EDE" w14:textId="7F09A3CC" w:rsidR="2A8424DE" w:rsidRDefault="2A8424DE" w:rsidP="6496B737">
      <w:pPr>
        <w:rPr>
          <w:rFonts w:ascii="Times New Roman" w:eastAsia="Times New Roman" w:hAnsi="Times New Roman" w:cs="Times New Roman"/>
          <w:sz w:val="24"/>
          <w:szCs w:val="24"/>
        </w:rPr>
      </w:pPr>
      <w:r w:rsidRPr="6496B737">
        <w:rPr>
          <w:rFonts w:ascii="Times New Roman" w:eastAsia="Times New Roman" w:hAnsi="Times New Roman" w:cs="Times New Roman"/>
          <w:b/>
          <w:bCs/>
          <w:sz w:val="24"/>
          <w:szCs w:val="24"/>
          <w:highlight w:val="yellow"/>
        </w:rPr>
        <w:t>XXXXXXXXX</w:t>
      </w:r>
      <w:r w:rsidR="1688319F" w:rsidRPr="6496B737">
        <w:rPr>
          <w:rFonts w:ascii="Times New Roman" w:eastAsia="Times New Roman" w:hAnsi="Times New Roman" w:cs="Times New Roman"/>
          <w:sz w:val="24"/>
          <w:szCs w:val="24"/>
        </w:rPr>
        <w:t xml:space="preserve"> further agrees that it will be bound by the above equal opportunity clause with respect to its own employment practices when it participates in federally assisted construction work: </w:t>
      </w:r>
      <w:r w:rsidR="1688319F" w:rsidRPr="6496B737">
        <w:rPr>
          <w:rFonts w:ascii="Times New Roman" w:eastAsia="Times New Roman" w:hAnsi="Times New Roman" w:cs="Times New Roman"/>
          <w:i/>
          <w:iCs/>
          <w:sz w:val="24"/>
          <w:szCs w:val="24"/>
        </w:rPr>
        <w:t>Provided,</w:t>
      </w:r>
      <w:r w:rsidR="1688319F" w:rsidRPr="6496B737">
        <w:rPr>
          <w:rFonts w:ascii="Times New Roman" w:eastAsia="Times New Roman" w:hAnsi="Times New Roman" w:cs="Times New Roman"/>
          <w:sz w:val="24"/>
          <w:szCs w:val="24"/>
        </w:rPr>
        <w:t xml:space="preserve"> </w:t>
      </w:r>
      <w:proofErr w:type="gramStart"/>
      <w:r w:rsidR="1688319F" w:rsidRPr="6496B737">
        <w:rPr>
          <w:rFonts w:ascii="Times New Roman" w:eastAsia="Times New Roman" w:hAnsi="Times New Roman" w:cs="Times New Roman"/>
          <w:sz w:val="24"/>
          <w:szCs w:val="24"/>
        </w:rPr>
        <w:t>That</w:t>
      </w:r>
      <w:proofErr w:type="gramEnd"/>
      <w:r w:rsidR="1688319F" w:rsidRPr="6496B737">
        <w:rPr>
          <w:rFonts w:ascii="Times New Roman" w:eastAsia="Times New Roman" w:hAnsi="Times New Roman" w:cs="Times New Roman"/>
          <w:sz w:val="24"/>
          <w:szCs w:val="24"/>
        </w:rPr>
        <w:t xml:space="preserve"> if the applicant so participating is a State or local government, the above equal opportunity clause is not applicable to any agency, instrumentality or subdivision of such government which does not participate in work on or under the contract. </w:t>
      </w:r>
    </w:p>
    <w:p w14:paraId="06BE6D6C" w14:textId="2972F379" w:rsidR="78DDD772" w:rsidRDefault="78DDD772" w:rsidP="6496B737">
      <w:pPr>
        <w:rPr>
          <w:rFonts w:ascii="Times New Roman" w:eastAsia="Times New Roman" w:hAnsi="Times New Roman" w:cs="Times New Roman"/>
          <w:sz w:val="24"/>
          <w:szCs w:val="24"/>
        </w:rPr>
      </w:pPr>
      <w:r w:rsidRPr="6496B737">
        <w:rPr>
          <w:rFonts w:ascii="Times New Roman" w:eastAsia="Times New Roman" w:hAnsi="Times New Roman" w:cs="Times New Roman"/>
          <w:b/>
          <w:bCs/>
          <w:sz w:val="24"/>
          <w:szCs w:val="24"/>
          <w:highlight w:val="yellow"/>
        </w:rPr>
        <w:t>XXXXXXXXX</w:t>
      </w:r>
      <w:r w:rsidR="1688319F" w:rsidRPr="6496B737">
        <w:rPr>
          <w:rFonts w:ascii="Times New Roman" w:eastAsia="Times New Roman" w:hAnsi="Times New Roman" w:cs="Times New Roman"/>
          <w:sz w:val="24"/>
          <w:szCs w:val="24"/>
        </w:rPr>
        <w:t xml:space="preserve">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w:t>
      </w:r>
      <w:r w:rsidR="1688319F" w:rsidRPr="6496B737">
        <w:rPr>
          <w:rFonts w:ascii="Times New Roman" w:eastAsia="Times New Roman" w:hAnsi="Times New Roman" w:cs="Times New Roman"/>
          <w:sz w:val="24"/>
          <w:szCs w:val="24"/>
        </w:rPr>
        <w:lastRenderedPageBreak/>
        <w:t xml:space="preserve">administering agency in the discharge of the agency's primary responsibility for securing compliance. </w:t>
      </w:r>
    </w:p>
    <w:p w14:paraId="45AB47DB" w14:textId="50FFFDF6" w:rsidR="30EABB42" w:rsidRDefault="30EABB42" w:rsidP="6496B737">
      <w:pPr>
        <w:rPr>
          <w:rFonts w:ascii="Times New Roman" w:eastAsia="Times New Roman" w:hAnsi="Times New Roman" w:cs="Times New Roman"/>
          <w:sz w:val="24"/>
          <w:szCs w:val="24"/>
        </w:rPr>
      </w:pPr>
      <w:r w:rsidRPr="6496B737">
        <w:rPr>
          <w:rFonts w:ascii="Times New Roman" w:eastAsia="Times New Roman" w:hAnsi="Times New Roman" w:cs="Times New Roman"/>
          <w:b/>
          <w:bCs/>
          <w:sz w:val="24"/>
          <w:szCs w:val="24"/>
          <w:highlight w:val="yellow"/>
        </w:rPr>
        <w:t>XXXXXXXXX</w:t>
      </w:r>
      <w:r w:rsidRPr="6496B737">
        <w:rPr>
          <w:rFonts w:ascii="Times New Roman" w:eastAsia="Times New Roman" w:hAnsi="Times New Roman" w:cs="Times New Roman"/>
          <w:sz w:val="24"/>
          <w:szCs w:val="24"/>
        </w:rPr>
        <w:t xml:space="preserve"> </w:t>
      </w:r>
      <w:r w:rsidR="1688319F" w:rsidRPr="6496B737">
        <w:rPr>
          <w:rFonts w:ascii="Times New Roman" w:eastAsia="Times New Roman" w:hAnsi="Times New Roman" w:cs="Times New Roman"/>
          <w:sz w:val="24"/>
          <w:szCs w:val="24"/>
        </w:rPr>
        <w:t>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0060D0CF" w14:textId="19BD2AF0" w:rsidR="6496B737" w:rsidRDefault="6496B737" w:rsidP="6496B737">
      <w:pPr>
        <w:rPr>
          <w:rFonts w:ascii="Times New Roman" w:eastAsia="Times New Roman" w:hAnsi="Times New Roman" w:cs="Times New Roman"/>
          <w:b/>
          <w:bCs/>
          <w:sz w:val="24"/>
          <w:szCs w:val="24"/>
        </w:rPr>
      </w:pPr>
    </w:p>
    <w:sectPr w:rsidR="6496B7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2F99" w14:textId="77777777" w:rsidR="0006335E" w:rsidRDefault="0006335E" w:rsidP="00954A54">
      <w:pPr>
        <w:spacing w:after="0" w:line="240" w:lineRule="auto"/>
      </w:pPr>
      <w:r>
        <w:separator/>
      </w:r>
    </w:p>
  </w:endnote>
  <w:endnote w:type="continuationSeparator" w:id="0">
    <w:p w14:paraId="797D4681" w14:textId="77777777" w:rsidR="0006335E" w:rsidRDefault="0006335E" w:rsidP="0095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6F16" w14:textId="77777777" w:rsidR="0006335E" w:rsidRDefault="0006335E" w:rsidP="00954A54">
      <w:pPr>
        <w:spacing w:after="0" w:line="240" w:lineRule="auto"/>
      </w:pPr>
      <w:r>
        <w:separator/>
      </w:r>
    </w:p>
  </w:footnote>
  <w:footnote w:type="continuationSeparator" w:id="0">
    <w:p w14:paraId="03E3A0C0" w14:textId="77777777" w:rsidR="0006335E" w:rsidRDefault="0006335E" w:rsidP="0095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6FB4" w14:textId="1D850A64" w:rsidR="00954A54" w:rsidRDefault="00954A54">
    <w:pPr>
      <w:pStyle w:val="Header"/>
    </w:pPr>
    <w:r>
      <w:t>Stomata Development LLC – RFP - Roofing</w:t>
    </w:r>
  </w:p>
  <w:p w14:paraId="5F73FA69" w14:textId="63A80970" w:rsidR="00954A54" w:rsidRDefault="00954A54">
    <w:pPr>
      <w:pStyle w:val="Header"/>
    </w:pPr>
    <w:r>
      <w:t>Attachment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BC2CBF"/>
    <w:rsid w:val="0006335E"/>
    <w:rsid w:val="00241F15"/>
    <w:rsid w:val="00954A54"/>
    <w:rsid w:val="01FE2146"/>
    <w:rsid w:val="10E8398F"/>
    <w:rsid w:val="1688319F"/>
    <w:rsid w:val="234D8C4A"/>
    <w:rsid w:val="24E95CAB"/>
    <w:rsid w:val="2A8424DE"/>
    <w:rsid w:val="30EABB42"/>
    <w:rsid w:val="3B76AF7F"/>
    <w:rsid w:val="5ABC2CBF"/>
    <w:rsid w:val="6496B737"/>
    <w:rsid w:val="78DDD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AA4C"/>
  <w15:chartTrackingRefBased/>
  <w15:docId w15:val="{C7408891-B40E-4C79-8D55-765F1F78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954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A54"/>
  </w:style>
  <w:style w:type="paragraph" w:styleId="Footer">
    <w:name w:val="footer"/>
    <w:basedOn w:val="Normal"/>
    <w:link w:val="FooterChar"/>
    <w:uiPriority w:val="99"/>
    <w:unhideWhenUsed/>
    <w:rsid w:val="00954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41/chapter-6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6675</Characters>
  <Application>Microsoft Office Word</Application>
  <DocSecurity>0</DocSecurity>
  <Lines>101</Lines>
  <Paragraphs>24</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Clayton [KDC]</dc:creator>
  <cp:keywords/>
  <dc:description/>
  <cp:lastModifiedBy>Barry Dicker</cp:lastModifiedBy>
  <cp:revision>2</cp:revision>
  <dcterms:created xsi:type="dcterms:W3CDTF">2022-08-31T14:34:00Z</dcterms:created>
  <dcterms:modified xsi:type="dcterms:W3CDTF">2022-09-20T17:29:00Z</dcterms:modified>
</cp:coreProperties>
</file>